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495" w:rsidRPr="009252F7" w:rsidRDefault="005B7495" w:rsidP="005B7495">
      <w:pPr>
        <w:jc w:val="right"/>
        <w:rPr>
          <w:b/>
          <w:i/>
          <w:u w:val="single"/>
        </w:rPr>
      </w:pPr>
      <w:r w:rsidRPr="009252F7">
        <w:rPr>
          <w:b/>
          <w:i/>
          <w:u w:val="single"/>
        </w:rPr>
        <w:t xml:space="preserve">Phụ lục </w:t>
      </w:r>
      <w:r w:rsidR="009252F7" w:rsidRPr="009252F7">
        <w:rPr>
          <w:b/>
          <w:i/>
          <w:u w:val="single"/>
        </w:rPr>
        <w:t>7</w:t>
      </w:r>
    </w:p>
    <w:tbl>
      <w:tblPr>
        <w:tblW w:w="9806" w:type="dxa"/>
        <w:tblInd w:w="-318" w:type="dxa"/>
        <w:tblLook w:val="01E0" w:firstRow="1" w:lastRow="1" w:firstColumn="1" w:lastColumn="1" w:noHBand="0" w:noVBand="0"/>
      </w:tblPr>
      <w:tblGrid>
        <w:gridCol w:w="4066"/>
        <w:gridCol w:w="5740"/>
      </w:tblGrid>
      <w:tr w:rsidR="00EF7457" w:rsidRPr="00315B63" w:rsidTr="00D153FB">
        <w:trPr>
          <w:trHeight w:val="735"/>
        </w:trPr>
        <w:tc>
          <w:tcPr>
            <w:tcW w:w="4066" w:type="dxa"/>
          </w:tcPr>
          <w:p w:rsidR="00EF7457" w:rsidRPr="006A7079" w:rsidRDefault="006A7079" w:rsidP="00D153FB">
            <w:pPr>
              <w:spacing w:after="0" w:line="240" w:lineRule="auto"/>
              <w:jc w:val="center"/>
              <w:rPr>
                <w:b/>
                <w:color w:val="000000"/>
                <w:sz w:val="24"/>
                <w:szCs w:val="24"/>
              </w:rPr>
            </w:pPr>
            <w:r w:rsidRPr="006A7079">
              <w:rPr>
                <w:b/>
                <w:noProof/>
                <w:color w:val="000000"/>
                <w:sz w:val="24"/>
                <w:szCs w:val="24"/>
              </w:rPr>
              <w:t>TRƯỜNG TIỂU HỌC TÂN BÌNH</w:t>
            </w:r>
          </w:p>
          <w:p w:rsidR="00EF7457" w:rsidRPr="00315B63" w:rsidRDefault="00CE3571" w:rsidP="00D153FB">
            <w:pPr>
              <w:spacing w:after="0" w:line="240" w:lineRule="auto"/>
              <w:jc w:val="both"/>
              <w:rPr>
                <w:b/>
                <w:color w:val="000000"/>
              </w:rPr>
            </w:pPr>
            <w:r>
              <w:rPr>
                <w:noProof/>
                <w:color w:val="000000"/>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5pt;margin-top:.55pt;width:91.2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"/>
              </w:pict>
            </w:r>
          </w:p>
        </w:tc>
        <w:tc>
          <w:tcPr>
            <w:tcW w:w="5740" w:type="dxa"/>
          </w:tcPr>
          <w:p w:rsidR="00EF7457" w:rsidRPr="00315B63" w:rsidRDefault="00EF7457" w:rsidP="00D153FB">
            <w:pPr>
              <w:spacing w:after="0" w:line="240" w:lineRule="auto"/>
              <w:jc w:val="center"/>
              <w:rPr>
                <w:b/>
                <w:color w:val="000000"/>
              </w:rPr>
            </w:pPr>
            <w:r w:rsidRPr="00315B63">
              <w:rPr>
                <w:b/>
                <w:color w:val="000000"/>
                <w:sz w:val="26"/>
              </w:rPr>
              <w:t>CỘNG HÒA XÃ HỘI CHỦ NGHĨA VIỆT NAM</w:t>
            </w:r>
          </w:p>
          <w:p w:rsidR="00EF7457" w:rsidRPr="00315B63" w:rsidRDefault="00EF7457" w:rsidP="00D153FB">
            <w:pPr>
              <w:spacing w:after="0" w:line="240" w:lineRule="auto"/>
              <w:jc w:val="center"/>
              <w:rPr>
                <w:b/>
                <w:color w:val="000000"/>
              </w:rPr>
            </w:pPr>
            <w:r w:rsidRPr="00315B63">
              <w:rPr>
                <w:b/>
                <w:color w:val="000000"/>
              </w:rPr>
              <w:t>Độc lập – Tự do – Hạnh phúc</w:t>
            </w:r>
          </w:p>
          <w:p w:rsidR="00EF7457" w:rsidRPr="006A7079" w:rsidRDefault="00CE3571" w:rsidP="001E502E">
            <w:pPr>
              <w:spacing w:after="0" w:line="240" w:lineRule="auto"/>
              <w:jc w:val="center"/>
              <w:rPr>
                <w:color w:val="000000"/>
                <w:sz w:val="24"/>
                <w:szCs w:val="24"/>
              </w:rPr>
            </w:pPr>
            <w:r>
              <w:rPr>
                <w:i/>
                <w:noProof/>
                <w:color w:val="000000"/>
              </w:rPr>
              <w:pict>
                <v:shape id="Straight Arrow Connector 1" o:spid="_x0000_s1027" type="#_x0000_t32" style="position:absolute;left:0;text-align:left;margin-left:51.55pt;margin-top:1.2pt;width:175.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"/>
              </w:pict>
            </w:r>
            <w:r w:rsidR="001E502E">
              <w:rPr>
                <w:i/>
                <w:color w:val="000000"/>
                <w:sz w:val="24"/>
                <w:szCs w:val="24"/>
              </w:rPr>
              <w:t xml:space="preserve">                          </w:t>
            </w:r>
            <w:r w:rsidR="006A7079" w:rsidRPr="006A7079">
              <w:rPr>
                <w:i/>
                <w:color w:val="000000"/>
                <w:sz w:val="24"/>
                <w:szCs w:val="24"/>
              </w:rPr>
              <w:t>Hải Dương</w:t>
            </w:r>
            <w:r w:rsidR="00EF7457" w:rsidRPr="006A7079">
              <w:rPr>
                <w:i/>
                <w:color w:val="000000"/>
                <w:sz w:val="24"/>
                <w:szCs w:val="24"/>
              </w:rPr>
              <w:t xml:space="preserve">, ngày  </w:t>
            </w:r>
            <w:r w:rsidR="006A7079" w:rsidRPr="006A7079">
              <w:rPr>
                <w:i/>
                <w:color w:val="000000"/>
                <w:sz w:val="24"/>
                <w:szCs w:val="24"/>
              </w:rPr>
              <w:t xml:space="preserve">24 tháng 4 </w:t>
            </w:r>
            <w:r w:rsidR="00EF7457" w:rsidRPr="006A7079">
              <w:rPr>
                <w:i/>
                <w:color w:val="000000"/>
                <w:sz w:val="24"/>
                <w:szCs w:val="24"/>
              </w:rPr>
              <w:t xml:space="preserve">năm </w:t>
            </w:r>
            <w:r w:rsidR="006A7079" w:rsidRPr="006A7079">
              <w:rPr>
                <w:i/>
                <w:color w:val="000000"/>
                <w:sz w:val="24"/>
                <w:szCs w:val="24"/>
              </w:rPr>
              <w:t>2023</w:t>
            </w:r>
          </w:p>
        </w:tc>
      </w:tr>
    </w:tbl>
    <w:p w:rsidR="00CE3571" w:rsidRDefault="00CE3571" w:rsidP="00CC0665">
      <w:pPr>
        <w:shd w:val="clear" w:color="auto" w:fill="FFFFFF"/>
        <w:spacing w:after="0" w:line="360" w:lineRule="auto"/>
        <w:jc w:val="center"/>
        <w:textAlignment w:val="baseline"/>
        <w:rPr>
          <w:b/>
          <w:color w:val="000000"/>
        </w:rPr>
      </w:pPr>
    </w:p>
    <w:p w:rsidR="00961DD8" w:rsidRDefault="00961DD8" w:rsidP="00CC0665">
      <w:pPr>
        <w:shd w:val="clear" w:color="auto" w:fill="FFFFFF"/>
        <w:spacing w:after="0" w:line="360" w:lineRule="auto"/>
        <w:jc w:val="center"/>
        <w:textAlignment w:val="baseline"/>
        <w:rPr>
          <w:b/>
          <w:color w:val="000000"/>
        </w:rPr>
      </w:pPr>
      <w:bookmarkStart w:id="0" w:name="_GoBack"/>
      <w:bookmarkEnd w:id="0"/>
      <w:r>
        <w:rPr>
          <w:b/>
          <w:color w:val="000000"/>
        </w:rPr>
        <w:t xml:space="preserve">THÔNG BÁO </w:t>
      </w:r>
    </w:p>
    <w:p w:rsidR="00E020A9" w:rsidRDefault="00961DD8" w:rsidP="00CC0665">
      <w:pPr>
        <w:shd w:val="clear" w:color="auto" w:fill="FFFFFF"/>
        <w:spacing w:after="0" w:line="360" w:lineRule="auto"/>
        <w:jc w:val="center"/>
        <w:textAlignment w:val="baseline"/>
        <w:rPr>
          <w:b/>
          <w:color w:val="000000"/>
        </w:rPr>
      </w:pPr>
      <w:r>
        <w:rPr>
          <w:b/>
          <w:color w:val="000000"/>
        </w:rPr>
        <w:t xml:space="preserve">V/v </w:t>
      </w:r>
      <w:r w:rsidR="00EF7457" w:rsidRPr="00EF7457">
        <w:rPr>
          <w:b/>
          <w:color w:val="000000"/>
        </w:rPr>
        <w:t xml:space="preserve">Danh mục sách giáo khoa lớp </w:t>
      </w:r>
      <w:r w:rsidR="006A7079">
        <w:rPr>
          <w:b/>
          <w:color w:val="000000"/>
        </w:rPr>
        <w:t>4</w:t>
      </w:r>
      <w:r w:rsidR="00EF7457" w:rsidRPr="00EF7457">
        <w:rPr>
          <w:b/>
          <w:color w:val="000000"/>
        </w:rPr>
        <w:t xml:space="preserve"> năm học </w:t>
      </w:r>
      <w:r w:rsidR="006A7079">
        <w:rPr>
          <w:b/>
          <w:color w:val="000000"/>
        </w:rPr>
        <w:t xml:space="preserve">2022-2023 </w:t>
      </w:r>
      <w:r>
        <w:rPr>
          <w:b/>
          <w:color w:val="000000"/>
        </w:rPr>
        <w:t>sử dụng ở</w:t>
      </w:r>
    </w:p>
    <w:p w:rsidR="00EF7457" w:rsidRDefault="00E020A9" w:rsidP="00CC0665">
      <w:pPr>
        <w:shd w:val="clear" w:color="auto" w:fill="FFFFFF"/>
        <w:spacing w:after="0" w:line="360" w:lineRule="auto"/>
        <w:jc w:val="center"/>
        <w:textAlignment w:val="baseline"/>
        <w:rPr>
          <w:b/>
          <w:color w:val="000000"/>
        </w:rPr>
      </w:pPr>
      <w:r>
        <w:rPr>
          <w:b/>
          <w:color w:val="000000"/>
        </w:rPr>
        <w:t>T</w:t>
      </w:r>
      <w:r w:rsidR="00EF7457" w:rsidRPr="00EF7457">
        <w:rPr>
          <w:b/>
          <w:color w:val="000000"/>
        </w:rPr>
        <w:t>rường</w:t>
      </w:r>
      <w:r w:rsidR="00831C0C">
        <w:rPr>
          <w:b/>
          <w:color w:val="000000"/>
        </w:rPr>
        <w:t xml:space="preserve"> Tiểu học Tân Bình</w:t>
      </w:r>
    </w:p>
    <w:p w:rsidR="00CC0665" w:rsidRDefault="00CC0665" w:rsidP="00EF7457">
      <w:pPr>
        <w:shd w:val="clear" w:color="auto" w:fill="FFFFFF"/>
        <w:spacing w:after="0" w:line="240" w:lineRule="auto"/>
        <w:jc w:val="center"/>
        <w:textAlignment w:val="baseline"/>
        <w:rPr>
          <w:b/>
          <w:color w:val="000000"/>
        </w:rPr>
      </w:pPr>
    </w:p>
    <w:p w:rsidR="00115003" w:rsidRPr="001E502E" w:rsidRDefault="00115003" w:rsidP="00CC0665">
      <w:pPr>
        <w:tabs>
          <w:tab w:val="left" w:pos="660"/>
          <w:tab w:val="center" w:pos="4677"/>
        </w:tabs>
        <w:spacing w:after="0" w:line="240" w:lineRule="auto"/>
        <w:ind w:firstLine="567"/>
        <w:jc w:val="both"/>
        <w:rPr>
          <w:sz w:val="24"/>
          <w:szCs w:val="24"/>
          <w:lang w:val="nb-NO"/>
        </w:rPr>
      </w:pPr>
      <w:r w:rsidRPr="001E502E">
        <w:rPr>
          <w:sz w:val="24"/>
          <w:szCs w:val="24"/>
          <w:lang w:val="nb-NO"/>
        </w:rPr>
        <w:t xml:space="preserve">Căn cứ </w:t>
      </w:r>
      <w:r w:rsidRPr="001E502E">
        <w:rPr>
          <w:sz w:val="24"/>
          <w:szCs w:val="24"/>
          <w:lang w:val="nl-NL"/>
        </w:rPr>
        <w:t xml:space="preserve">Thông tư số 25/2020/TT-BGDĐT ngày 26/08/2020 của Bộ trưởng Bộ Giáo dục và Đào tạo </w:t>
      </w:r>
      <w:r w:rsidRPr="001E502E">
        <w:rPr>
          <w:rFonts w:eastAsia="Times New Roman"/>
          <w:bCs/>
          <w:sz w:val="24"/>
          <w:szCs w:val="24"/>
        </w:rPr>
        <w:t>Quy định việc lựa chọn sách giáo khoa trong cơ sở giáo dục phổ thông;</w:t>
      </w:r>
    </w:p>
    <w:p w:rsidR="00115003" w:rsidRPr="001E502E" w:rsidRDefault="00115003" w:rsidP="00CC0665">
      <w:pPr>
        <w:shd w:val="clear" w:color="auto" w:fill="FFFFFF"/>
        <w:spacing w:after="0" w:line="240" w:lineRule="auto"/>
        <w:ind w:firstLine="567"/>
        <w:jc w:val="both"/>
        <w:textAlignment w:val="baseline"/>
        <w:rPr>
          <w:color w:val="000000"/>
          <w:sz w:val="24"/>
          <w:szCs w:val="24"/>
          <w:lang w:val="nb-NO"/>
        </w:rPr>
      </w:pPr>
      <w:r w:rsidRPr="001E502E">
        <w:rPr>
          <w:color w:val="000000"/>
          <w:sz w:val="24"/>
          <w:szCs w:val="24"/>
          <w:lang w:val="nb-NO"/>
        </w:rPr>
        <w:t>Căn cứ Quyết định số</w:t>
      </w:r>
      <w:r w:rsidR="002555A3" w:rsidRPr="001E502E">
        <w:rPr>
          <w:color w:val="000000"/>
          <w:sz w:val="24"/>
          <w:szCs w:val="24"/>
          <w:lang w:val="nb-NO"/>
        </w:rPr>
        <w:t xml:space="preserve"> 705/QĐ-UBND, ngày 19 tháng 4 năm 2023 của UBND tỉnh Hải Dương </w:t>
      </w:r>
      <w:r w:rsidRPr="001E502E">
        <w:rPr>
          <w:color w:val="000000"/>
          <w:sz w:val="24"/>
          <w:szCs w:val="24"/>
          <w:lang w:val="nb-NO"/>
        </w:rPr>
        <w:t xml:space="preserve">phê duyệt danh mục sách giáo khoa </w:t>
      </w:r>
      <w:r w:rsidRPr="001E502E">
        <w:rPr>
          <w:sz w:val="24"/>
          <w:szCs w:val="24"/>
          <w:lang w:val="nb-NO"/>
        </w:rPr>
        <w:t xml:space="preserve">lớp </w:t>
      </w:r>
      <w:r w:rsidR="002555A3" w:rsidRPr="001E502E">
        <w:rPr>
          <w:sz w:val="24"/>
          <w:szCs w:val="24"/>
          <w:lang w:val="nb-NO"/>
        </w:rPr>
        <w:t xml:space="preserve">4, lớp </w:t>
      </w:r>
      <w:r w:rsidR="002555A3" w:rsidRPr="001E502E">
        <w:rPr>
          <w:rStyle w:val="fontstyle01"/>
          <w:rFonts w:ascii="Times New Roman" w:hAnsi="Times New Roman"/>
          <w:color w:val="auto"/>
          <w:sz w:val="24"/>
          <w:szCs w:val="24"/>
        </w:rPr>
        <w:t>8, lớp 11</w:t>
      </w:r>
      <w:r w:rsidR="002555A3" w:rsidRPr="001E502E">
        <w:rPr>
          <w:rStyle w:val="fontstyle01"/>
          <w:rFonts w:ascii="Times New Roman" w:hAnsi="Times New Roman"/>
          <w:color w:val="32353F"/>
          <w:sz w:val="24"/>
          <w:szCs w:val="24"/>
        </w:rPr>
        <w:t xml:space="preserve"> s</w:t>
      </w:r>
      <w:r w:rsidRPr="001E502E">
        <w:rPr>
          <w:color w:val="000000"/>
          <w:sz w:val="24"/>
          <w:szCs w:val="24"/>
          <w:lang w:val="nb-NO"/>
        </w:rPr>
        <w:t>ử dụng trong các cơ sở giáo dục tỉnh Hải Dương;</w:t>
      </w:r>
    </w:p>
    <w:p w:rsidR="00115003" w:rsidRPr="001E502E" w:rsidRDefault="00115003" w:rsidP="00CC0665">
      <w:pPr>
        <w:shd w:val="clear" w:color="auto" w:fill="FFFFFF"/>
        <w:spacing w:after="0" w:line="240" w:lineRule="auto"/>
        <w:ind w:firstLine="567"/>
        <w:jc w:val="both"/>
        <w:textAlignment w:val="baseline"/>
        <w:rPr>
          <w:color w:val="000000"/>
          <w:sz w:val="24"/>
          <w:szCs w:val="24"/>
          <w:lang w:val="nb-NO"/>
        </w:rPr>
      </w:pPr>
      <w:r w:rsidRPr="001E502E">
        <w:rPr>
          <w:color w:val="000000"/>
          <w:sz w:val="24"/>
          <w:szCs w:val="24"/>
          <w:lang w:val="nb-NO"/>
        </w:rPr>
        <w:t xml:space="preserve">Căn cứ kết quả đề xuất lựa chọn sách giáo khoa lớp </w:t>
      </w:r>
      <w:r w:rsidR="002555A3" w:rsidRPr="001E502E">
        <w:rPr>
          <w:color w:val="000000"/>
          <w:sz w:val="24"/>
          <w:szCs w:val="24"/>
          <w:lang w:val="nb-NO"/>
        </w:rPr>
        <w:t xml:space="preserve">4 </w:t>
      </w:r>
      <w:r w:rsidRPr="001E502E">
        <w:rPr>
          <w:color w:val="000000"/>
          <w:sz w:val="24"/>
          <w:szCs w:val="24"/>
          <w:lang w:val="nb-NO"/>
        </w:rPr>
        <w:t xml:space="preserve">năm học </w:t>
      </w:r>
      <w:r w:rsidR="002555A3" w:rsidRPr="001E502E">
        <w:rPr>
          <w:color w:val="000000"/>
          <w:sz w:val="24"/>
          <w:szCs w:val="24"/>
          <w:lang w:val="nb-NO"/>
        </w:rPr>
        <w:t xml:space="preserve">2022-2023 </w:t>
      </w:r>
      <w:r w:rsidRPr="001E502E">
        <w:rPr>
          <w:color w:val="000000"/>
          <w:sz w:val="24"/>
          <w:szCs w:val="24"/>
          <w:lang w:val="nb-NO"/>
        </w:rPr>
        <w:t>của trường</w:t>
      </w:r>
      <w:r w:rsidR="002555A3" w:rsidRPr="001E502E">
        <w:rPr>
          <w:color w:val="000000"/>
          <w:sz w:val="24"/>
          <w:szCs w:val="24"/>
          <w:lang w:val="nb-NO"/>
        </w:rPr>
        <w:t xml:space="preserve"> Tiểu học Tân Bình;</w:t>
      </w:r>
    </w:p>
    <w:p w:rsidR="00961DD8" w:rsidRDefault="00961DD8" w:rsidP="00CC0665">
      <w:pPr>
        <w:shd w:val="clear" w:color="auto" w:fill="FFFFFF"/>
        <w:spacing w:after="0" w:line="240" w:lineRule="auto"/>
        <w:ind w:firstLine="567"/>
        <w:jc w:val="both"/>
        <w:textAlignment w:val="baseline"/>
        <w:rPr>
          <w:color w:val="000000"/>
          <w:sz w:val="24"/>
          <w:szCs w:val="24"/>
          <w:lang w:val="nb-NO"/>
        </w:rPr>
      </w:pPr>
      <w:r w:rsidRPr="001E502E">
        <w:rPr>
          <w:color w:val="000000"/>
          <w:sz w:val="24"/>
          <w:szCs w:val="24"/>
          <w:lang w:val="nb-NO"/>
        </w:rPr>
        <w:t>Nhà trường</w:t>
      </w:r>
      <w:r w:rsidR="002555A3" w:rsidRPr="001E502E">
        <w:rPr>
          <w:color w:val="000000"/>
          <w:sz w:val="24"/>
          <w:szCs w:val="24"/>
          <w:lang w:val="nb-NO"/>
        </w:rPr>
        <w:t xml:space="preserve"> t</w:t>
      </w:r>
      <w:r w:rsidRPr="001E502E">
        <w:rPr>
          <w:color w:val="000000"/>
          <w:sz w:val="24"/>
          <w:szCs w:val="24"/>
          <w:lang w:val="nb-NO"/>
        </w:rPr>
        <w:t xml:space="preserve">hông báo Danh mục sách giáo khoa lớp </w:t>
      </w:r>
      <w:r w:rsidR="002555A3" w:rsidRPr="001E502E">
        <w:rPr>
          <w:color w:val="000000"/>
          <w:sz w:val="24"/>
          <w:szCs w:val="24"/>
          <w:lang w:val="nb-NO"/>
        </w:rPr>
        <w:t xml:space="preserve">4 </w:t>
      </w:r>
      <w:r w:rsidRPr="001E502E">
        <w:rPr>
          <w:color w:val="000000"/>
          <w:sz w:val="24"/>
          <w:szCs w:val="24"/>
          <w:lang w:val="nb-NO"/>
        </w:rPr>
        <w:t xml:space="preserve">năm học </w:t>
      </w:r>
      <w:r w:rsidR="002555A3" w:rsidRPr="001E502E">
        <w:rPr>
          <w:color w:val="000000"/>
          <w:sz w:val="24"/>
          <w:szCs w:val="24"/>
          <w:lang w:val="nb-NO"/>
        </w:rPr>
        <w:t xml:space="preserve">2022-2023 </w:t>
      </w:r>
      <w:r w:rsidRPr="001E502E">
        <w:rPr>
          <w:color w:val="000000"/>
          <w:sz w:val="24"/>
          <w:szCs w:val="24"/>
          <w:lang w:val="nb-NO"/>
        </w:rPr>
        <w:t>sử dụng ở trườ</w:t>
      </w:r>
      <w:r w:rsidR="005B7495" w:rsidRPr="001E502E">
        <w:rPr>
          <w:color w:val="000000"/>
          <w:sz w:val="24"/>
          <w:szCs w:val="24"/>
          <w:lang w:val="nb-NO"/>
        </w:rPr>
        <w:t>ng</w:t>
      </w:r>
      <w:r w:rsidR="002555A3" w:rsidRPr="001E502E">
        <w:rPr>
          <w:color w:val="000000"/>
          <w:sz w:val="24"/>
          <w:szCs w:val="24"/>
          <w:lang w:val="nb-NO"/>
        </w:rPr>
        <w:t xml:space="preserve"> Tiểu học Tân Bình </w:t>
      </w:r>
      <w:r w:rsidRPr="001E502E">
        <w:rPr>
          <w:color w:val="000000"/>
          <w:sz w:val="24"/>
          <w:szCs w:val="24"/>
          <w:lang w:val="nb-NO"/>
        </w:rPr>
        <w:t>như sau:</w:t>
      </w:r>
    </w:p>
    <w:p w:rsidR="00CC0665" w:rsidRPr="001E502E" w:rsidRDefault="00CC0665" w:rsidP="00CC0665">
      <w:pPr>
        <w:shd w:val="clear" w:color="auto" w:fill="FFFFFF"/>
        <w:spacing w:after="0" w:line="240" w:lineRule="auto"/>
        <w:ind w:firstLine="567"/>
        <w:jc w:val="both"/>
        <w:textAlignment w:val="baseline"/>
        <w:rPr>
          <w:color w:val="000000"/>
          <w:sz w:val="24"/>
          <w:szCs w:val="24"/>
          <w:lang w:val="nb-NO"/>
        </w:rPr>
      </w:pPr>
    </w:p>
    <w:tbl>
      <w:tblPr>
        <w:tblW w:w="9889" w:type="dxa"/>
        <w:tblLook w:val="04A0" w:firstRow="1" w:lastRow="0" w:firstColumn="1" w:lastColumn="0" w:noHBand="0" w:noVBand="1"/>
      </w:tblPr>
      <w:tblGrid>
        <w:gridCol w:w="90"/>
        <w:gridCol w:w="714"/>
        <w:gridCol w:w="1531"/>
        <w:gridCol w:w="2296"/>
        <w:gridCol w:w="4491"/>
        <w:gridCol w:w="767"/>
      </w:tblGrid>
      <w:tr w:rsidR="006A7079" w:rsidRPr="006C7228" w:rsidTr="001E502E">
        <w:trPr>
          <w:gridBefore w:val="1"/>
          <w:wBefore w:w="90" w:type="dxa"/>
          <w:trHeight w:val="84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079" w:rsidRPr="00CC0665" w:rsidRDefault="006A7079" w:rsidP="006C7228">
            <w:pPr>
              <w:spacing w:after="0" w:line="240" w:lineRule="auto"/>
              <w:jc w:val="center"/>
              <w:textAlignment w:val="baseline"/>
              <w:rPr>
                <w:rFonts w:eastAsia="Times New Roman"/>
                <w:color w:val="000000"/>
                <w:sz w:val="26"/>
                <w:szCs w:val="26"/>
              </w:rPr>
            </w:pPr>
            <w:r w:rsidRPr="00CC0665">
              <w:rPr>
                <w:rFonts w:eastAsia="Times New Roman"/>
                <w:color w:val="000000"/>
                <w:sz w:val="26"/>
                <w:szCs w:val="26"/>
              </w:rPr>
              <w:t>STT</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6A7079" w:rsidRPr="00CC0665" w:rsidRDefault="006A7079" w:rsidP="00FD18AB">
            <w:pPr>
              <w:spacing w:after="0" w:line="240" w:lineRule="auto"/>
              <w:jc w:val="center"/>
              <w:textAlignment w:val="baseline"/>
              <w:rPr>
                <w:bCs/>
                <w:color w:val="000000"/>
                <w:sz w:val="26"/>
                <w:szCs w:val="26"/>
              </w:rPr>
            </w:pPr>
            <w:r w:rsidRPr="00CC0665">
              <w:rPr>
                <w:bCs/>
                <w:color w:val="000000"/>
                <w:sz w:val="26"/>
                <w:szCs w:val="26"/>
              </w:rPr>
              <w:t>Môn/</w:t>
            </w:r>
          </w:p>
          <w:p w:rsidR="006A7079" w:rsidRPr="00CC0665" w:rsidRDefault="006A7079" w:rsidP="00FD18AB">
            <w:pPr>
              <w:spacing w:after="0" w:line="240" w:lineRule="auto"/>
              <w:jc w:val="center"/>
              <w:textAlignment w:val="baseline"/>
              <w:rPr>
                <w:rFonts w:eastAsia="Times New Roman"/>
                <w:bCs/>
                <w:color w:val="000000"/>
                <w:sz w:val="26"/>
                <w:szCs w:val="26"/>
              </w:rPr>
            </w:pPr>
            <w:r w:rsidRPr="00CC0665">
              <w:rPr>
                <w:bCs/>
                <w:color w:val="000000"/>
                <w:sz w:val="26"/>
                <w:szCs w:val="26"/>
              </w:rPr>
              <w:t>Hoạt động giáo dục</w:t>
            </w:r>
          </w:p>
        </w:tc>
        <w:tc>
          <w:tcPr>
            <w:tcW w:w="7554" w:type="dxa"/>
            <w:gridSpan w:val="3"/>
            <w:tcBorders>
              <w:top w:val="single" w:sz="4" w:space="0" w:color="auto"/>
              <w:left w:val="nil"/>
              <w:bottom w:val="single" w:sz="4" w:space="0" w:color="auto"/>
              <w:right w:val="single" w:sz="4" w:space="0" w:color="auto"/>
            </w:tcBorders>
            <w:shd w:val="clear" w:color="auto" w:fill="auto"/>
            <w:vAlign w:val="center"/>
            <w:hideMark/>
          </w:tcPr>
          <w:p w:rsidR="006A7079" w:rsidRPr="00CC0665" w:rsidRDefault="006A7079" w:rsidP="00FD18AB">
            <w:pPr>
              <w:spacing w:after="0" w:line="240" w:lineRule="auto"/>
              <w:jc w:val="center"/>
              <w:textAlignment w:val="baseline"/>
              <w:rPr>
                <w:rFonts w:eastAsia="Times New Roman"/>
                <w:color w:val="000000"/>
                <w:sz w:val="26"/>
                <w:szCs w:val="26"/>
              </w:rPr>
            </w:pPr>
            <w:r w:rsidRPr="00CC0665">
              <w:rPr>
                <w:rFonts w:eastAsia="Times New Roman"/>
                <w:color w:val="000000"/>
                <w:sz w:val="26"/>
                <w:szCs w:val="26"/>
              </w:rPr>
              <w:t>Tên sách giáo khoa</w:t>
            </w:r>
          </w:p>
          <w:p w:rsidR="006A7079" w:rsidRPr="00CC0665" w:rsidRDefault="006A7079" w:rsidP="00FD18AB">
            <w:pPr>
              <w:spacing w:after="0" w:line="240" w:lineRule="auto"/>
              <w:jc w:val="center"/>
              <w:textAlignment w:val="baseline"/>
              <w:rPr>
                <w:rFonts w:eastAsia="Times New Roman"/>
                <w:i/>
                <w:color w:val="000000"/>
                <w:sz w:val="26"/>
                <w:szCs w:val="26"/>
              </w:rPr>
            </w:pPr>
            <w:r w:rsidRPr="00CC0665">
              <w:rPr>
                <w:rFonts w:eastAsia="Times New Roman"/>
                <w:i/>
                <w:color w:val="000000"/>
                <w:sz w:val="26"/>
                <w:szCs w:val="26"/>
              </w:rPr>
              <w:t>(Ghi rõ tên sách, Tổng Chủ biên/Chủ biên, thuộc bộ sách, nhà xuất bản)</w:t>
            </w:r>
          </w:p>
        </w:tc>
      </w:tr>
      <w:tr w:rsidR="006A7079" w:rsidRPr="006C7228" w:rsidTr="001E502E">
        <w:trPr>
          <w:gridBefore w:val="1"/>
          <w:wBefore w:w="90" w:type="dxa"/>
          <w:trHeight w:val="103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1</w:t>
            </w:r>
          </w:p>
        </w:tc>
        <w:tc>
          <w:tcPr>
            <w:tcW w:w="1531" w:type="dxa"/>
            <w:tcBorders>
              <w:top w:val="nil"/>
              <w:left w:val="nil"/>
              <w:bottom w:val="single" w:sz="4" w:space="0" w:color="auto"/>
              <w:right w:val="single" w:sz="4" w:space="0" w:color="auto"/>
            </w:tcBorders>
            <w:shd w:val="clear" w:color="auto" w:fill="auto"/>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 xml:space="preserve">Toán </w:t>
            </w:r>
          </w:p>
        </w:tc>
        <w:tc>
          <w:tcPr>
            <w:tcW w:w="7554" w:type="dxa"/>
            <w:gridSpan w:val="3"/>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Toán 4 - Đỗ Đức Thái ’(Tổng Chủ biên), Đỗ Tiến Đạt (Chủ biên), Nguyễn Hoài Anh, Tràn Thuý Ngà, Nguyễn Thị Thanh Sơn - Cánh Diều - Nhà xuất bản Đại học Sư phạm</w:t>
            </w:r>
          </w:p>
        </w:tc>
      </w:tr>
      <w:tr w:rsidR="006A7079" w:rsidRPr="006C7228" w:rsidTr="001E502E">
        <w:trPr>
          <w:gridBefore w:val="1"/>
          <w:wBefore w:w="90" w:type="dxa"/>
          <w:trHeight w:val="12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2</w:t>
            </w:r>
          </w:p>
        </w:tc>
        <w:tc>
          <w:tcPr>
            <w:tcW w:w="1531" w:type="dxa"/>
            <w:tcBorders>
              <w:top w:val="nil"/>
              <w:left w:val="nil"/>
              <w:bottom w:val="single" w:sz="4" w:space="0" w:color="auto"/>
              <w:right w:val="single" w:sz="4" w:space="0" w:color="auto"/>
            </w:tcBorders>
            <w:shd w:val="clear" w:color="auto" w:fill="auto"/>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 xml:space="preserve">Tiếng Việt </w:t>
            </w:r>
          </w:p>
        </w:tc>
        <w:tc>
          <w:tcPr>
            <w:tcW w:w="7554" w:type="dxa"/>
            <w:gridSpan w:val="3"/>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Tiếng Việt 4, tập 1- Nguyễn Minh Thuyết (Tổng Chủ biên kiêm Chủ biên), Chu Thị Thủy An, Phan Thị Hồ Điệp, Nguyễn Thị Bích Hà, Nguyên Khánh Hà, Trần Mạnh Hưởng, Trần Bích Thủy - Cánh Diều - Nhà xuất bản Đại học Sư phạm Thành phố Hồ Chí Minh</w:t>
            </w:r>
          </w:p>
        </w:tc>
      </w:tr>
      <w:tr w:rsidR="006A7079" w:rsidRPr="006C7228" w:rsidTr="001E502E">
        <w:trPr>
          <w:gridBefore w:val="1"/>
          <w:wBefore w:w="90" w:type="dxa"/>
          <w:trHeight w:val="12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3</w:t>
            </w:r>
          </w:p>
        </w:tc>
        <w:tc>
          <w:tcPr>
            <w:tcW w:w="1531" w:type="dxa"/>
            <w:tcBorders>
              <w:top w:val="nil"/>
              <w:left w:val="nil"/>
              <w:bottom w:val="single" w:sz="4" w:space="0" w:color="auto"/>
              <w:right w:val="single" w:sz="4" w:space="0" w:color="auto"/>
            </w:tcBorders>
            <w:shd w:val="clear" w:color="auto" w:fill="auto"/>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 xml:space="preserve">Tiếng Việt </w:t>
            </w:r>
          </w:p>
        </w:tc>
        <w:tc>
          <w:tcPr>
            <w:tcW w:w="7554" w:type="dxa"/>
            <w:gridSpan w:val="3"/>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Tiếng Việt 4, tập 2 - Nguyễn Minh Thuyết (Tổng Chủ biên kiêm Chủ biên), Hoàng Hòa Bình, Vũ Trọng Đông, Đặng Kim Nga, Nguyễn Thị Tố Ninh, Đặng Thị Yến - Cánh Diều - Nhà xuất bản Đại học Sư phạm Thành phố Hồ Chí Minh</w:t>
            </w:r>
          </w:p>
        </w:tc>
      </w:tr>
      <w:tr w:rsidR="006A7079" w:rsidRPr="006C7228" w:rsidTr="001E502E">
        <w:trPr>
          <w:gridBefore w:val="1"/>
          <w:wBefore w:w="90" w:type="dxa"/>
          <w:trHeight w:val="12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4</w:t>
            </w:r>
          </w:p>
        </w:tc>
        <w:tc>
          <w:tcPr>
            <w:tcW w:w="1531" w:type="dxa"/>
            <w:tcBorders>
              <w:top w:val="nil"/>
              <w:left w:val="nil"/>
              <w:bottom w:val="single" w:sz="4" w:space="0" w:color="auto"/>
              <w:right w:val="single" w:sz="4" w:space="0" w:color="auto"/>
            </w:tcBorders>
            <w:shd w:val="clear" w:color="auto" w:fill="auto"/>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 xml:space="preserve">Đạo đức </w:t>
            </w:r>
          </w:p>
        </w:tc>
        <w:tc>
          <w:tcPr>
            <w:tcW w:w="7554" w:type="dxa"/>
            <w:gridSpan w:val="3"/>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Đạo đức 4 - Nguyền Thị Mỹ Lộc (Tổng Chủ biên), Đỗ Tất Thiên (Chủ biên), Nguyễn Chung Hải, Nguyễn Thị Diễm My, Huỳnh Tông Quyền, Nguyễn Thị Hàn Thy - Cánh Diều - Nhà xuất bản Đại học Sư phạm Thành phố Hồ Chí Minh</w:t>
            </w:r>
          </w:p>
        </w:tc>
      </w:tr>
      <w:tr w:rsidR="006A7079" w:rsidRPr="006C7228" w:rsidTr="001E502E">
        <w:trPr>
          <w:gridBefore w:val="1"/>
          <w:wBefore w:w="90" w:type="dxa"/>
          <w:trHeight w:val="12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5</w:t>
            </w:r>
          </w:p>
        </w:tc>
        <w:tc>
          <w:tcPr>
            <w:tcW w:w="1531" w:type="dxa"/>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 xml:space="preserve">Lịch sử và Địa lí </w:t>
            </w:r>
          </w:p>
        </w:tc>
        <w:tc>
          <w:tcPr>
            <w:tcW w:w="7554" w:type="dxa"/>
            <w:gridSpan w:val="3"/>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Lịch sử và Địa lí 4 - Đỗ Thanh Bình (Tổng Chủ biên phần Lịch sử), Nguyễn Văn Dũng (Chủ biên phần Lịch sử), Ninh Thị Hạnh, Nguyễn Thị Phương Thanh, Lê Thông (Tổng Chủ biên phần Địa lí), Nguyễn Tuyết Nga (Chủ biên phần Địa lí), Phạm  Thị Sen, Nguyễn Thị Trang Thanh - Cánh Diều - Nhà xuất bản Đại học Sư phạm Thành phố Hồ Chí Minh</w:t>
            </w:r>
          </w:p>
        </w:tc>
      </w:tr>
      <w:tr w:rsidR="006A7079" w:rsidRPr="006C7228" w:rsidTr="001E502E">
        <w:trPr>
          <w:gridBefore w:val="1"/>
          <w:wBefore w:w="90" w:type="dxa"/>
          <w:trHeight w:val="12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lastRenderedPageBreak/>
              <w:t>6</w:t>
            </w:r>
          </w:p>
        </w:tc>
        <w:tc>
          <w:tcPr>
            <w:tcW w:w="1531" w:type="dxa"/>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 xml:space="preserve">Khoa học </w:t>
            </w:r>
          </w:p>
        </w:tc>
        <w:tc>
          <w:tcPr>
            <w:tcW w:w="7554" w:type="dxa"/>
            <w:gridSpan w:val="3"/>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Khoa học 4 - Mai Sỹ Tuấn (Tổng Chủ biên), Bùi Phương Nga (Chủ biên), Phan Thị Thanh Hội, Phùng Thanh Huyền, Lương Việt Thái - Cánh Diều - Nhà xuất bản Đại học Sư phạm Thành phố Hồ Chí Minh</w:t>
            </w:r>
          </w:p>
        </w:tc>
      </w:tr>
      <w:tr w:rsidR="006A7079" w:rsidRPr="006C7228" w:rsidTr="001E502E">
        <w:trPr>
          <w:gridBefore w:val="1"/>
          <w:wBefore w:w="90" w:type="dxa"/>
          <w:trHeight w:val="9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7</w:t>
            </w:r>
          </w:p>
        </w:tc>
        <w:tc>
          <w:tcPr>
            <w:tcW w:w="1531" w:type="dxa"/>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 xml:space="preserve">Công nghệ </w:t>
            </w:r>
          </w:p>
        </w:tc>
        <w:tc>
          <w:tcPr>
            <w:tcW w:w="7554" w:type="dxa"/>
            <w:gridSpan w:val="3"/>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Công nghệ 4 - Nguyễn Tất Thắng (Tổng Chủ biên), Trần Thị Minh Hằng, Nguyễn Thị Mai Lan (đồng Chủ biên), Hoàng Xuân Anh - Cánh Diều - Nhà xuất bản Đại học Sư phạm Thành phố Hồ Chí Minh</w:t>
            </w:r>
          </w:p>
        </w:tc>
      </w:tr>
      <w:tr w:rsidR="006A7079" w:rsidRPr="006C7228" w:rsidTr="001E502E">
        <w:trPr>
          <w:gridBefore w:val="1"/>
          <w:wBefore w:w="90" w:type="dxa"/>
          <w:trHeight w:val="12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8</w:t>
            </w:r>
          </w:p>
        </w:tc>
        <w:tc>
          <w:tcPr>
            <w:tcW w:w="1531" w:type="dxa"/>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 xml:space="preserve">Giáo dục Thể chất </w:t>
            </w:r>
          </w:p>
        </w:tc>
        <w:tc>
          <w:tcPr>
            <w:tcW w:w="7554" w:type="dxa"/>
            <w:gridSpan w:val="3"/>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Giáo dục Thể chất 4 - Đinh Quang Ngọc (Tổng Chủ biên), Mai Thị Bích Ngọc (Chủ biên), Đinh Khánh Thu, Nguyễn Thị Thu Quyết, Đinh Thị Mai Anh - Cánh Diều - Nhà xuất bản Đại học Sư phạm Thành phố Hồ Chí Minh</w:t>
            </w:r>
          </w:p>
        </w:tc>
      </w:tr>
      <w:tr w:rsidR="006A7079" w:rsidRPr="006C7228" w:rsidTr="001E502E">
        <w:trPr>
          <w:gridBefore w:val="1"/>
          <w:wBefore w:w="90" w:type="dxa"/>
          <w:trHeight w:val="12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9</w:t>
            </w:r>
          </w:p>
        </w:tc>
        <w:tc>
          <w:tcPr>
            <w:tcW w:w="1531" w:type="dxa"/>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 xml:space="preserve">Âm nhạc </w:t>
            </w:r>
          </w:p>
        </w:tc>
        <w:tc>
          <w:tcPr>
            <w:tcW w:w="7554" w:type="dxa"/>
            <w:gridSpan w:val="3"/>
            <w:tcBorders>
              <w:top w:val="nil"/>
              <w:left w:val="nil"/>
              <w:bottom w:val="single" w:sz="4" w:space="0" w:color="auto"/>
              <w:right w:val="single" w:sz="4" w:space="0" w:color="auto"/>
            </w:tcBorders>
            <w:shd w:val="clear" w:color="auto" w:fill="auto"/>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Âm nhạc 4 - Lê Anh Tuấn (Tổng Chủ biên kiêm Chủ biên), Tạ Hoàng Mai Anh, Nguyễn Thị Quỳnh Mai - Cánh Diều - Nhà xuất bản</w:t>
            </w:r>
            <w:r w:rsidRPr="00CC0665">
              <w:rPr>
                <w:rFonts w:asciiTheme="majorHAnsi" w:eastAsia="Times New Roman" w:hAnsiTheme="majorHAnsi" w:cstheme="majorHAnsi"/>
                <w:color w:val="000000"/>
                <w:sz w:val="26"/>
                <w:szCs w:val="26"/>
              </w:rPr>
              <w:br/>
              <w:t xml:space="preserve"> Đại học Sư phạm Thành phố Hồ Chí Minh</w:t>
            </w:r>
          </w:p>
        </w:tc>
      </w:tr>
      <w:tr w:rsidR="006A7079" w:rsidRPr="006C7228" w:rsidTr="001E502E">
        <w:trPr>
          <w:gridBefore w:val="1"/>
          <w:wBefore w:w="90" w:type="dxa"/>
          <w:trHeight w:val="12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10</w:t>
            </w:r>
          </w:p>
        </w:tc>
        <w:tc>
          <w:tcPr>
            <w:tcW w:w="1531" w:type="dxa"/>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Mĩ thuật</w:t>
            </w:r>
          </w:p>
        </w:tc>
        <w:tc>
          <w:tcPr>
            <w:tcW w:w="7554" w:type="dxa"/>
            <w:gridSpan w:val="3"/>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 xml:space="preserve">Mĩ thuật 4 - Nguyễn Thị Nhung (Tổng Chủ biên), Nguyễn Tuấn Cường (Chù biên), Lương Thanh Khiết, Nguyễn Ánh Phương Nam, Phạm Văn Thuận - Chân trời sáng tạo - Nhà xuất bản Giáo dục Việt Nam </w:t>
            </w:r>
          </w:p>
        </w:tc>
      </w:tr>
      <w:tr w:rsidR="006A7079" w:rsidRPr="006C7228" w:rsidTr="001E502E">
        <w:trPr>
          <w:gridBefore w:val="1"/>
          <w:wBefore w:w="90" w:type="dxa"/>
          <w:trHeight w:val="12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11</w:t>
            </w:r>
          </w:p>
        </w:tc>
        <w:tc>
          <w:tcPr>
            <w:tcW w:w="1531" w:type="dxa"/>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 xml:space="preserve">Hoạt động trải nghiệm </w:t>
            </w:r>
          </w:p>
        </w:tc>
        <w:tc>
          <w:tcPr>
            <w:tcW w:w="7554" w:type="dxa"/>
            <w:gridSpan w:val="3"/>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Hoạt động trải nghiệm 4 - Nguyễn Dục Quang (Tổng Chủ biên), Phạm Quang Tiệp (Chủ biên), Lê Thị Hồng Chi, Nguyễn Thị Hương, Ngô Quang Quế - Cánh Diều - Nhà xuất bản  Đại học Sư phạm Thành phố Hồ Chí Minh</w:t>
            </w:r>
          </w:p>
        </w:tc>
      </w:tr>
      <w:tr w:rsidR="006A7079" w:rsidRPr="006C7228" w:rsidTr="001E502E">
        <w:trPr>
          <w:gridBefore w:val="1"/>
          <w:wBefore w:w="90" w:type="dxa"/>
          <w:trHeight w:val="12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12</w:t>
            </w:r>
          </w:p>
        </w:tc>
        <w:tc>
          <w:tcPr>
            <w:tcW w:w="1531" w:type="dxa"/>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 xml:space="preserve">Tin học </w:t>
            </w:r>
          </w:p>
        </w:tc>
        <w:tc>
          <w:tcPr>
            <w:tcW w:w="7554" w:type="dxa"/>
            <w:gridSpan w:val="3"/>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 xml:space="preserve">Tin học 4 - Hồ Sĩ Đàm (Tổng Chủ biên), Nguyễn Thanh Thủy (Chủ biên), Hồ cẩm Hà, Nguyễn Thị Hồng, Đỗ Thị Bích Ngọc, Nguyễn Chí Trung - Cánh Diều - Nhà xuất bản Đại học Sư phạm </w:t>
            </w:r>
          </w:p>
        </w:tc>
      </w:tr>
      <w:tr w:rsidR="006A7079" w:rsidRPr="006C7228" w:rsidTr="001E502E">
        <w:trPr>
          <w:gridBefore w:val="1"/>
          <w:wBefore w:w="90" w:type="dxa"/>
          <w:trHeight w:val="12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13</w:t>
            </w:r>
          </w:p>
        </w:tc>
        <w:tc>
          <w:tcPr>
            <w:tcW w:w="1531" w:type="dxa"/>
            <w:tcBorders>
              <w:top w:val="nil"/>
              <w:left w:val="nil"/>
              <w:bottom w:val="single" w:sz="4" w:space="0" w:color="auto"/>
              <w:right w:val="single" w:sz="4" w:space="0" w:color="auto"/>
            </w:tcBorders>
            <w:shd w:val="clear" w:color="auto" w:fill="auto"/>
            <w:vAlign w:val="center"/>
            <w:hideMark/>
          </w:tcPr>
          <w:p w:rsidR="006A7079" w:rsidRPr="00CC0665" w:rsidRDefault="006A7079" w:rsidP="006A7079">
            <w:pPr>
              <w:spacing w:after="0" w:line="240" w:lineRule="auto"/>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 xml:space="preserve">Tiếng Anh </w:t>
            </w:r>
          </w:p>
        </w:tc>
        <w:tc>
          <w:tcPr>
            <w:tcW w:w="7554" w:type="dxa"/>
            <w:gridSpan w:val="3"/>
            <w:tcBorders>
              <w:top w:val="nil"/>
              <w:left w:val="nil"/>
              <w:bottom w:val="single" w:sz="4" w:space="0" w:color="auto"/>
              <w:right w:val="single" w:sz="4" w:space="0" w:color="auto"/>
            </w:tcBorders>
            <w:shd w:val="clear" w:color="auto" w:fill="auto"/>
            <w:vAlign w:val="center"/>
            <w:hideMark/>
          </w:tcPr>
          <w:p w:rsidR="006A7079" w:rsidRPr="00CC0665" w:rsidRDefault="006A7079" w:rsidP="006C7228">
            <w:pPr>
              <w:spacing w:after="0" w:line="240" w:lineRule="auto"/>
              <w:jc w:val="center"/>
              <w:rPr>
                <w:rFonts w:asciiTheme="majorHAnsi" w:eastAsia="Times New Roman" w:hAnsiTheme="majorHAnsi" w:cstheme="majorHAnsi"/>
                <w:color w:val="000000"/>
                <w:sz w:val="26"/>
                <w:szCs w:val="26"/>
              </w:rPr>
            </w:pPr>
            <w:r w:rsidRPr="00CC0665">
              <w:rPr>
                <w:rFonts w:asciiTheme="majorHAnsi" w:eastAsia="Times New Roman" w:hAnsiTheme="majorHAnsi" w:cstheme="majorHAnsi"/>
                <w:color w:val="000000"/>
                <w:sz w:val="26"/>
                <w:szCs w:val="26"/>
              </w:rPr>
              <w:t>Tiếng Anh 4 - Hoàng Văn Vân (Tổng Chủ biên), Nguyễn Quốc Tuấn (Chủ biên), Phan Hà, Đỗ Thị Ngọc Hiền, Đào Ngọc Lộc, Trần Hương Quỳnh, Nguyễn Minh Tuấn - Global Success - Nhà xuất bản Giáo dục Việt Nam</w:t>
            </w:r>
          </w:p>
        </w:tc>
      </w:tr>
      <w:tr w:rsidR="00EF7457" w:rsidRPr="00315B63" w:rsidTr="001E502E">
        <w:tblPrEx>
          <w:jc w:val="center"/>
        </w:tblPrEx>
        <w:trPr>
          <w:gridAfter w:val="1"/>
          <w:wAfter w:w="767" w:type="dxa"/>
          <w:trHeight w:val="517"/>
          <w:jc w:val="center"/>
        </w:trPr>
        <w:tc>
          <w:tcPr>
            <w:tcW w:w="4631" w:type="dxa"/>
            <w:gridSpan w:val="4"/>
            <w:shd w:val="clear" w:color="auto" w:fill="auto"/>
          </w:tcPr>
          <w:p w:rsidR="00EF7457" w:rsidRPr="00315B63" w:rsidRDefault="00EF7457" w:rsidP="00D153FB">
            <w:pPr>
              <w:spacing w:after="0"/>
              <w:jc w:val="center"/>
              <w:textAlignment w:val="baseline"/>
              <w:rPr>
                <w:rFonts w:eastAsia="Times New Roman"/>
                <w:color w:val="000000"/>
              </w:rPr>
            </w:pPr>
          </w:p>
        </w:tc>
        <w:tc>
          <w:tcPr>
            <w:tcW w:w="4491" w:type="dxa"/>
            <w:shd w:val="clear" w:color="auto" w:fill="auto"/>
          </w:tcPr>
          <w:p w:rsidR="006A7079" w:rsidRDefault="006A7079" w:rsidP="00D153FB">
            <w:pPr>
              <w:spacing w:after="0"/>
              <w:jc w:val="center"/>
              <w:textAlignment w:val="baseline"/>
              <w:rPr>
                <w:rFonts w:eastAsia="Times New Roman"/>
                <w:color w:val="000000"/>
              </w:rPr>
            </w:pPr>
          </w:p>
          <w:p w:rsidR="00EF7457" w:rsidRPr="00315B63" w:rsidRDefault="005B7495" w:rsidP="00D153FB">
            <w:pPr>
              <w:spacing w:after="0"/>
              <w:jc w:val="center"/>
              <w:textAlignment w:val="baseline"/>
              <w:rPr>
                <w:rFonts w:eastAsia="Times New Roman"/>
                <w:color w:val="000000"/>
              </w:rPr>
            </w:pPr>
            <w:r>
              <w:rPr>
                <w:rFonts w:eastAsia="Times New Roman"/>
                <w:color w:val="000000"/>
              </w:rPr>
              <w:t>Thủ trưởng đơn vị</w:t>
            </w:r>
          </w:p>
          <w:p w:rsidR="00EF7457" w:rsidRPr="00315B63" w:rsidRDefault="00EF7457" w:rsidP="00D153FB">
            <w:pPr>
              <w:spacing w:after="0"/>
              <w:jc w:val="center"/>
              <w:textAlignment w:val="baseline"/>
              <w:rPr>
                <w:rFonts w:eastAsia="Times New Roman"/>
                <w:i/>
                <w:color w:val="000000"/>
              </w:rPr>
            </w:pPr>
            <w:r w:rsidRPr="00315B63">
              <w:rPr>
                <w:rFonts w:eastAsia="Times New Roman"/>
                <w:i/>
                <w:color w:val="000000"/>
              </w:rPr>
              <w:t xml:space="preserve">(Kí </w:t>
            </w:r>
            <w:r w:rsidR="00961DD8">
              <w:rPr>
                <w:rFonts w:eastAsia="Times New Roman"/>
                <w:i/>
                <w:color w:val="000000"/>
              </w:rPr>
              <w:t>tên, đóng dấu</w:t>
            </w:r>
            <w:r w:rsidRPr="00315B63">
              <w:rPr>
                <w:rFonts w:eastAsia="Times New Roman"/>
                <w:i/>
                <w:color w:val="000000"/>
              </w:rPr>
              <w:t>)</w:t>
            </w:r>
          </w:p>
          <w:p w:rsidR="00EF7457" w:rsidRPr="00315B63" w:rsidRDefault="00EF7457" w:rsidP="00D153FB">
            <w:pPr>
              <w:spacing w:after="0"/>
              <w:jc w:val="center"/>
              <w:textAlignment w:val="baseline"/>
              <w:rPr>
                <w:rFonts w:eastAsia="Times New Roman"/>
                <w:i/>
                <w:color w:val="000000"/>
              </w:rPr>
            </w:pPr>
          </w:p>
        </w:tc>
      </w:tr>
    </w:tbl>
    <w:p w:rsidR="00EF7457" w:rsidRDefault="00EF7457" w:rsidP="00EF7457">
      <w:pPr>
        <w:shd w:val="clear" w:color="auto" w:fill="FFFFFF"/>
        <w:spacing w:before="120" w:after="0" w:line="240" w:lineRule="auto"/>
        <w:jc w:val="center"/>
        <w:textAlignment w:val="baseline"/>
        <w:rPr>
          <w:color w:val="000000"/>
        </w:rPr>
      </w:pPr>
    </w:p>
    <w:p w:rsidR="00EF7457" w:rsidRDefault="00EF7457" w:rsidP="00EF7457">
      <w:pPr>
        <w:shd w:val="clear" w:color="auto" w:fill="FFFFFF"/>
        <w:spacing w:before="120" w:after="0" w:line="240" w:lineRule="auto"/>
        <w:jc w:val="center"/>
        <w:textAlignment w:val="baseline"/>
        <w:rPr>
          <w:color w:val="000000"/>
        </w:rPr>
      </w:pPr>
    </w:p>
    <w:p w:rsidR="00EF7457" w:rsidRDefault="00EF7457" w:rsidP="00EF7457">
      <w:pPr>
        <w:shd w:val="clear" w:color="auto" w:fill="FFFFFF"/>
        <w:spacing w:before="120" w:after="0" w:line="240" w:lineRule="auto"/>
        <w:jc w:val="center"/>
        <w:textAlignment w:val="baseline"/>
        <w:rPr>
          <w:color w:val="000000"/>
        </w:rPr>
      </w:pPr>
    </w:p>
    <w:p w:rsidR="00EF7457" w:rsidRDefault="00EF7457"/>
    <w:sectPr w:rsidR="00EF7457" w:rsidSect="006A7079">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7457"/>
    <w:rsid w:val="00090AFD"/>
    <w:rsid w:val="00115003"/>
    <w:rsid w:val="001E502E"/>
    <w:rsid w:val="002555A3"/>
    <w:rsid w:val="003C58BD"/>
    <w:rsid w:val="00510527"/>
    <w:rsid w:val="005B7495"/>
    <w:rsid w:val="00630089"/>
    <w:rsid w:val="006A7079"/>
    <w:rsid w:val="006C7228"/>
    <w:rsid w:val="00791593"/>
    <w:rsid w:val="00831C0C"/>
    <w:rsid w:val="009252F7"/>
    <w:rsid w:val="00961DD8"/>
    <w:rsid w:val="00CC0665"/>
    <w:rsid w:val="00CE3571"/>
    <w:rsid w:val="00DD161D"/>
    <w:rsid w:val="00E020A9"/>
    <w:rsid w:val="00EF74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2"/>
        <o:r id="V:Rule2" type="connector" idref="#Straight Arrow Connector 1"/>
      </o:rules>
    </o:shapelayout>
  </w:shapeDefaults>
  <w:decimalSymbol w:val="."/>
  <w:listSeparator w:val=","/>
  <w14:docId w14:val="5F560683"/>
  <w15:docId w15:val="{F4E7E9DD-6054-4744-B18D-57336E1A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457"/>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555A3"/>
    <w:rPr>
      <w:rFonts w:ascii="TimesNewRomanPSMT" w:hAnsi="TimesNewRomanPSMT" w:hint="default"/>
      <w:b w:val="0"/>
      <w:bCs w:val="0"/>
      <w:i w:val="0"/>
      <w:iCs w:val="0"/>
      <w:color w:val="0A0A1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Le</dc:creator>
  <cp:keywords/>
  <dc:description/>
  <cp:lastModifiedBy>Administrator</cp:lastModifiedBy>
  <cp:revision>11</cp:revision>
  <cp:lastPrinted>2023-04-26T09:26:00Z</cp:lastPrinted>
  <dcterms:created xsi:type="dcterms:W3CDTF">2023-02-18T02:11:00Z</dcterms:created>
  <dcterms:modified xsi:type="dcterms:W3CDTF">2023-05-12T01:13:00Z</dcterms:modified>
</cp:coreProperties>
</file>